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b/>
          <w:rFonts w:ascii="Cambria" w:hAnsi="Cambria"/>
          <w:sz w:val="28"/>
          <w:szCs w:val="28"/>
        </w:rPr>
      </w:pPr>
    </w:p>
    <w:p>
      <w:pPr>
        <w:pStyle w:val="Normal"/>
        <w:rPr>
          <w:b/>
          <w:rFonts w:ascii="Cambria" w:hAnsi="Cambria"/>
          <w:sz w:val="36"/>
          <w:szCs w:val="36"/>
        </w:rPr>
      </w:pPr>
    </w:p>
    <w:p>
      <w:pPr>
        <w:pStyle w:val="Normal"/>
        <w:jc w:val="center"/>
        <w:rPr>
          <w:b/>
          <w:rFonts w:ascii="Cambria" w:hAnsi="Cambria"/>
          <w:sz w:val="48"/>
          <w:szCs w:val="48"/>
        </w:rPr>
      </w:pPr>
      <w:r>
        <w:rPr>
          <w:b/>
          <w:rFonts w:ascii="Cambria" w:hAnsi="Cambria"/>
          <w:sz w:val="48"/>
          <w:szCs w:val="48"/>
        </w:rPr>
        <w:t>G</w:t>
      </w:r>
      <w:r>
        <w:rPr>
          <w:b/>
          <w:rFonts w:ascii="Cambria" w:hAnsi="Cambria"/>
          <w:sz w:val="48"/>
          <w:szCs w:val="48"/>
        </w:rPr>
        <w:t>rupperådsmøde</w:t>
      </w:r>
    </w:p>
    <w:p>
      <w:pPr>
        <w:pStyle w:val="Normal"/>
        <w:jc w:val="center"/>
      </w:pPr>
      <w:r>
        <w:rPr>
          <w:b/>
          <w:rFonts w:ascii="Cambria" w:hAnsi="Cambria"/>
          <w:sz w:val="48"/>
          <w:szCs w:val="48"/>
        </w:rPr>
        <w:t>hos Ped</w:t>
      </w:r>
      <w:r>
        <w:rPr>
          <w:b/>
          <w:rFonts w:ascii="Cambria" w:hAnsi="Cambria"/>
          <w:sz w:val="48"/>
          <w:szCs w:val="48"/>
        </w:rPr>
        <w:t xml:space="preserve">er </w:t>
      </w:r>
      <w:r>
        <w:rPr>
          <w:b/>
          <w:rFonts w:ascii="Cambria" w:hAnsi="Cambria"/>
          <w:sz w:val="48"/>
          <w:szCs w:val="48"/>
        </w:rPr>
        <w:t>Bodil Spejderne</w:t>
      </w:r>
    </w:p>
    <w:p>
      <w:pPr>
        <w:pStyle w:val="Normal"/>
        <w:jc w:val="center"/>
        <w:rPr>
          <w:b/>
          <w:rFonts w:ascii="Cambria" w:hAnsi="Cambria"/>
          <w:sz w:val="28"/>
          <w:szCs w:val="28"/>
        </w:rPr>
      </w:pPr>
    </w:p>
    <w:p>
      <w:pPr>
        <w:pStyle w:val="Normal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 inviterer alle spejdere over 15 år, forældre og ledere til grupperådsmøde (generalforsamling) </w:t>
      </w:r>
      <w:r>
        <w:rPr>
          <w:rFonts w:ascii="Cambria" w:hAnsi="Cambria"/>
          <w:sz w:val="28"/>
          <w:szCs w:val="28"/>
        </w:rPr>
        <w:t>lør</w:t>
      </w:r>
      <w:r>
        <w:rPr>
          <w:rFonts w:ascii="Cambria" w:hAnsi="Cambria"/>
          <w:sz w:val="28"/>
          <w:szCs w:val="28"/>
        </w:rPr>
        <w:t>dag d.</w:t>
      </w:r>
      <w:r>
        <w:rPr>
          <w:rFonts w:ascii="Cambria" w:hAnsi="Cambria"/>
          <w:sz w:val="28"/>
          <w:szCs w:val="28"/>
        </w:rPr>
        <w:t xml:space="preserve"> 2</w:t>
      </w:r>
      <w:r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>. f</w:t>
      </w:r>
      <w:r>
        <w:rPr>
          <w:rFonts w:ascii="Cambria" w:hAnsi="Cambria"/>
          <w:sz w:val="28"/>
          <w:szCs w:val="28"/>
        </w:rPr>
        <w:t>ebruar kl.</w:t>
      </w:r>
      <w:r>
        <w:rPr>
          <w:rFonts w:ascii="Cambria" w:hAnsi="Cambria"/>
          <w:sz w:val="28"/>
          <w:szCs w:val="28"/>
        </w:rPr>
        <w:t xml:space="preserve"> 10.00-12</w:t>
      </w:r>
      <w:r>
        <w:rPr>
          <w:rFonts w:ascii="Cambria" w:hAnsi="Cambria"/>
          <w:sz w:val="28"/>
          <w:szCs w:val="28"/>
        </w:rPr>
        <w:t>.0</w:t>
      </w:r>
      <w:r>
        <w:rPr>
          <w:rFonts w:ascii="Cambria" w:hAnsi="Cambria"/>
          <w:sz w:val="28"/>
          <w:szCs w:val="28"/>
        </w:rPr>
        <w:t xml:space="preserve">0 </w:t>
      </w:r>
      <w:r>
        <w:rPr>
          <w:rFonts w:ascii="Cambria" w:hAnsi="Cambria"/>
          <w:sz w:val="28"/>
          <w:szCs w:val="28"/>
        </w:rPr>
        <w:t>i vores egen hytte på Ryttervej</w:t>
      </w:r>
      <w:r>
        <w:rPr>
          <w:rFonts w:ascii="Cambria" w:hAnsi="Cambria"/>
          <w:sz w:val="28"/>
          <w:szCs w:val="28"/>
        </w:rPr>
        <w:t>.</w:t>
      </w: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/>
        <w:t>Kom og hør hvad der har væ</w:t>
      </w:r>
      <w:r>
        <w:rPr/>
        <w:t>ret af oplevelser</w:t>
      </w:r>
      <w:r>
        <w:rPr/>
        <w:t xml:space="preserve"> i 201</w:t>
      </w:r>
      <w:r>
        <w:rPr/>
        <w:t>9</w:t>
      </w:r>
      <w:r>
        <w:rPr/>
        <w:t>, se billeder fra året som er gået</w:t>
      </w:r>
      <w:r>
        <w:rPr/>
        <w:t>, og bliv k</w:t>
      </w:r>
      <w:r>
        <w:rPr/>
        <w:t>logere på gruppens</w:t>
      </w:r>
      <w:r>
        <w:rPr/>
        <w:t xml:space="preserve"> økon</w:t>
      </w:r>
      <w:r>
        <w:rPr/>
        <w:t>omi og aktivitetsplaner for 20</w:t>
      </w:r>
      <w:r>
        <w:rPr/>
        <w:t>20</w:t>
      </w:r>
      <w:r>
        <w:rPr/>
        <w:t xml:space="preserve">. Mødet er for store spejdere og </w:t>
      </w:r>
      <w:r>
        <w:rPr/>
        <w:t>voksne, og der bliver også mulighed for, at du kan give dit bud på, hva</w:t>
      </w:r>
      <w:r>
        <w:rPr/>
        <w:t>d vi kan gøre for at blive e</w:t>
      </w:r>
      <w:r>
        <w:rPr/>
        <w:t>ndnu bedre i 20</w:t>
      </w:r>
      <w:r>
        <w:rPr/>
        <w:t>20</w:t>
      </w:r>
      <w:r>
        <w:rPr/>
        <w:t>.</w:t>
      </w:r>
    </w:p>
    <w:p>
      <w:pPr>
        <w:pStyle w:val="Normal"/>
      </w:pPr>
      <w:r>
        <w:rPr/>
        <w:t>Imens vi holder mød</w:t>
      </w:r>
      <w:r>
        <w:rPr/>
        <w:t>e, vil der være</w:t>
      </w:r>
      <w:r>
        <w:rPr/>
        <w:t xml:space="preserve"> </w:t>
      </w:r>
      <w:r>
        <w:rPr/>
        <w:t>tøn</w:t>
      </w:r>
      <w:r>
        <w:rPr/>
        <w:t>deslagning</w:t>
      </w:r>
      <w:r>
        <w:rPr/>
        <w:t xml:space="preserve"> </w:t>
      </w:r>
      <w:r>
        <w:rPr/>
        <w:t>uden</w:t>
      </w:r>
      <w:r>
        <w:rPr/>
        <w:t xml:space="preserve">for </w:t>
      </w:r>
      <w:r>
        <w:rPr/>
        <w:t>for spejdere (Frø - Hvideslægten) og søskende</w:t>
      </w:r>
      <w:r>
        <w:rPr/>
        <w:t>, så de må meget gerne komme udklædte</w:t>
      </w:r>
      <w:r>
        <w:rPr/>
        <w:t>, men stad</w:t>
      </w:r>
      <w:r>
        <w:rPr/>
        <w:t>ig så de kan holde varmen</w:t>
      </w:r>
      <w:r>
        <w:rPr/>
        <w:t>.</w:t>
      </w:r>
      <w:r>
        <w:rPr/>
        <w:t xml:space="preserve"> Det hele slutter af med fælles Tænkedags ceremoni (fejring af spejderbevægelsens grundlægger Robert Baden Powell og hans hustru Olave’s fødselsdage). </w:t>
      </w:r>
      <w:r>
        <w:rPr/>
        <w:t>Spejderne skal medbringe 2 kr. for hvert år de har været spejder og for det år vi er i gang</w:t>
      </w:r>
      <w:r>
        <w:rPr/>
        <w:t xml:space="preserve"> med.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</w:p>
    <w:p>
      <w:pPr>
        <w:pStyle w:val="Normal"/>
        <w:jc w:val="center"/>
        <w:rPr>
          <w:rFonts w:ascii="Cambria" w:hAnsi="Cambria"/>
          <w:sz w:val="28"/>
          <w:szCs w:val="28"/>
        </w:rPr>
      </w:pPr>
      <w:r>
        <w:rPr>
          <w:b/>
          <w:u w:val="single"/>
          <w:rFonts w:ascii="Cambria" w:hAnsi="Cambria"/>
          <w:sz w:val="28"/>
          <w:szCs w:val="28"/>
        </w:rPr>
        <w:t>Dagsorden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b/>
          <w:u w:val="single"/>
          <w:rFonts w:ascii="Cambria" w:hAnsi="Cambria"/>
        </w:rPr>
        <w:t>1. valg af dirige</w:t>
      </w:r>
      <w:r>
        <w:rPr>
          <w:b/>
          <w:u w:val="single"/>
          <w:rFonts w:ascii="Cambria" w:hAnsi="Cambria"/>
        </w:rPr>
        <w:t>nt og referent.</w:t>
      </w: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>
          <w:i/>
          <w:rFonts w:ascii="Cambria" w:hAnsi="Cambria"/>
        </w:rPr>
        <w:t>Majbrit Ingemann Hermansen</w:t>
      </w:r>
      <w:r>
        <w:rPr>
          <w:i/>
          <w:rFonts w:ascii="Cambria" w:hAnsi="Cambria"/>
        </w:rPr>
        <w:t xml:space="preserve"> vil gerne være dirigent</w:t>
      </w:r>
    </w:p>
    <w:p>
      <w:pPr>
        <w:pStyle w:val="Normal"/>
        <w:rPr>
          <w:rFonts w:ascii="Cambria" w:hAnsi="Cambria"/>
        </w:rPr>
      </w:pPr>
      <w:r>
        <w:rPr>
          <w:i/>
          <w:rFonts w:ascii="Cambria" w:hAnsi="Cambria"/>
        </w:rPr>
        <w:t>Marianne Kullmann</w:t>
      </w:r>
      <w:r>
        <w:rPr>
          <w:i/>
          <w:rFonts w:ascii="Cambria" w:hAnsi="Cambria"/>
        </w:rPr>
        <w:t xml:space="preserve"> vil gerne</w:t>
      </w:r>
      <w:r>
        <w:rPr>
          <w:i/>
          <w:rFonts w:ascii="Cambria" w:hAnsi="Cambria"/>
        </w:rPr>
        <w:t xml:space="preserve"> være referent</w:t>
      </w: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>
          <w:b/>
          <w:u w:val="single"/>
          <w:rFonts w:ascii="Cambria" w:hAnsi="Cambria"/>
        </w:rPr>
        <w:t>2. beretning fra bestyrelsen og ledergruppen med særlig fokus på, hvad gruppen har gjort for at fremme spejderarbejdets værdier og udvikling.</w:t>
      </w:r>
    </w:p>
    <w:p>
      <w:pPr>
        <w:pStyle w:val="Normal"/>
        <w:rPr>
          <w:b/>
          <w:u w:val="single"/>
          <w:rFonts w:ascii="Cambria" w:hAnsi="Cambria"/>
        </w:rPr>
      </w:pPr>
    </w:p>
    <w:p>
      <w:pPr>
        <w:pStyle w:val="Normal"/>
        <w:rPr>
          <w:b/>
          <w:u w:val="single"/>
          <w:rFonts w:ascii="Cambria" w:hAnsi="Cambria"/>
        </w:rPr>
      </w:pPr>
      <w:r>
        <w:rPr>
          <w:b/>
          <w:u w:val="single"/>
          <w:rFonts w:ascii="Cambria" w:hAnsi="Cambria"/>
        </w:rPr>
        <w:t>3.</w:t>
      </w:r>
      <w:r>
        <w:rPr>
          <w:b/>
          <w:u w:val="single"/>
          <w:rFonts w:ascii="Cambria" w:hAnsi="Cambria"/>
        </w:rPr>
        <w:t xml:space="preserve"> fremlæggelse af årsregnskab for det foregående år til godkendelse.</w:t>
      </w: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>
          <w:i/>
          <w:rFonts w:ascii="Cambria" w:hAnsi="Cambria"/>
        </w:rPr>
        <w:t>Budgettet og det reviderede</w:t>
      </w:r>
      <w:r>
        <w:rPr>
          <w:i/>
          <w:rFonts w:ascii="Cambria" w:hAnsi="Cambria"/>
        </w:rPr>
        <w:t xml:space="preserve"> regnska</w:t>
      </w:r>
      <w:r>
        <w:rPr>
          <w:i/>
          <w:rFonts w:ascii="Cambria" w:hAnsi="Cambria"/>
        </w:rPr>
        <w:t>b ligger på hjemmesiden</w:t>
      </w:r>
      <w:r>
        <w:rPr>
          <w:i/>
          <w:rFonts w:ascii="Cambria" w:hAnsi="Cambria"/>
        </w:rPr>
        <w:t xml:space="preserve"> senest den 1</w:t>
      </w:r>
      <w:r>
        <w:rPr>
          <w:i/>
          <w:rFonts w:ascii="Cambria" w:hAnsi="Cambria"/>
        </w:rPr>
        <w:t>4</w:t>
      </w:r>
      <w:r>
        <w:rPr>
          <w:i/>
          <w:rFonts w:ascii="Cambria" w:hAnsi="Cambria"/>
        </w:rPr>
        <w:t xml:space="preserve">.02. </w:t>
      </w:r>
      <w:r>
        <w:rPr>
          <w:i/>
          <w:rFonts w:ascii="Cambria" w:hAnsi="Cambria"/>
        </w:rPr>
        <w:t>samme</w:t>
      </w:r>
      <w:r>
        <w:rPr>
          <w:i/>
          <w:rFonts w:ascii="Cambria" w:hAnsi="Cambria"/>
        </w:rPr>
        <w:t xml:space="preserve"> sted som</w:t>
      </w:r>
      <w:r>
        <w:rPr>
          <w:i/>
          <w:rFonts w:ascii="Cambria" w:hAnsi="Cambria"/>
        </w:rPr>
        <w:t xml:space="preserve"> denne indbydelse</w:t>
      </w:r>
      <w:r>
        <w:rPr>
          <w:i/>
          <w:rFonts w:ascii="Cambria" w:hAnsi="Cambria"/>
        </w:rPr>
        <w:t>.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b/>
          <w:u w:val="single"/>
          <w:rFonts w:ascii="Cambria" w:hAnsi="Cambria"/>
        </w:rPr>
        <w:t>4.behandling af indkomne forslag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Indkomne forslag skal være formand</w:t>
      </w:r>
      <w:r>
        <w:rPr>
          <w:rFonts w:ascii="Cambria" w:hAnsi="Cambria"/>
        </w:rPr>
        <w:t xml:space="preserve"> Jonas Thaaning Stef</w:t>
      </w:r>
      <w:r>
        <w:rPr>
          <w:rFonts w:ascii="Cambria" w:hAnsi="Cambria"/>
        </w:rPr>
        <w:t>fensen</w:t>
      </w:r>
      <w:r>
        <w:rPr>
          <w:rFonts w:ascii="Cambria" w:hAnsi="Cambria"/>
        </w:rPr>
        <w:t xml:space="preserve"> i hæn</w:t>
      </w:r>
      <w:r>
        <w:rPr>
          <w:rFonts w:ascii="Cambria" w:hAnsi="Cambria"/>
        </w:rPr>
        <w:t xml:space="preserve">de </w:t>
      </w:r>
      <w:r>
        <w:rPr>
          <w:rFonts w:ascii="Cambria" w:hAnsi="Cambria"/>
        </w:rPr>
        <w:t>senest d</w:t>
      </w:r>
      <w:r>
        <w:rPr>
          <w:rFonts w:ascii="Cambria" w:hAnsi="Cambria"/>
        </w:rPr>
        <w:t xml:space="preserve">en </w:t>
      </w:r>
      <w:r>
        <w:rPr>
          <w:rFonts w:ascii="Cambria" w:hAnsi="Cambria"/>
        </w:rPr>
        <w:t>7</w:t>
      </w:r>
      <w:r>
        <w:rPr>
          <w:rFonts w:ascii="Cambria" w:hAnsi="Cambria"/>
        </w:rPr>
        <w:t>. februar</w:t>
      </w:r>
      <w:r>
        <w:rPr>
          <w:rFonts w:ascii="Cambria" w:hAnsi="Cambria"/>
        </w:rPr>
        <w:t>. M</w:t>
      </w:r>
      <w:r>
        <w:rPr>
          <w:rFonts w:ascii="Cambria" w:hAnsi="Cambria"/>
        </w:rPr>
        <w:t>ail j.thaaning@gmail.com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rFonts w:ascii="Cambria"/>
        </w:rPr>
        <w:t>Bestyrelsen vil høre om I ønsker vi fornyer børneattester hvert 2. år som reglerne er eller hvert år.</w:t>
      </w:r>
    </w:p>
    <w:p>
      <w:pPr>
        <w:pStyle w:val="Normal"/>
      </w:pPr>
    </w:p>
    <w:p>
      <w:pPr>
        <w:pStyle w:val="Normal"/>
      </w:pPr>
      <w:r>
        <w:rPr>
          <w:b/>
          <w:u w:val="single"/>
          <w:rFonts w:ascii="Cambria" w:hAnsi="Cambria"/>
        </w:rPr>
        <w:t xml:space="preserve">5. væsentlige beslutninger om gruppens fremtid, </w:t>
      </w:r>
    </w:p>
    <w:p>
      <w:pPr>
        <w:pStyle w:val="Normal"/>
        <w:rPr>
          <w:rFonts w:ascii="Cambria" w:hAnsi="Cambria"/>
        </w:rPr>
      </w:pPr>
      <w:r>
        <w:rPr>
          <w:b/>
          <w:u w:val="single"/>
          <w:rFonts w:ascii="Cambria" w:hAnsi="Cambria"/>
        </w:rPr>
        <w:t xml:space="preserve">herunder: </w:t>
      </w: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>
          <w:rFonts w:ascii="Cambria" w:hAnsi="Cambria"/>
        </w:rPr>
        <w:t xml:space="preserve">a. </w:t>
      </w:r>
      <w:r>
        <w:rPr>
          <w:rFonts w:ascii="Cambria" w:hAnsi="Cambria"/>
        </w:rPr>
        <w:t xml:space="preserve">forelæggelse af gruppens udviklingsplan med hovedindsatsområder for indeværende år 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i/>
          <w:rFonts w:ascii="Cambria" w:hAnsi="Cambria"/>
        </w:rPr>
        <w:t>Se udviklingsplan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rFonts w:ascii="Cambria" w:hAnsi="Cambria"/>
        </w:rPr>
        <w:t xml:space="preserve">b. </w:t>
      </w:r>
      <w:r>
        <w:rPr>
          <w:rFonts w:ascii="Cambria" w:hAnsi="Cambria"/>
        </w:rPr>
        <w:t>beslutninger i øvrigt om gruppens udviklin</w:t>
      </w:r>
      <w:r>
        <w:rPr>
          <w:rFonts w:ascii="Cambria" w:hAnsi="Cambria"/>
        </w:rPr>
        <w:t>g, spejderarbejde m.v.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c.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vedtagelse af budge</w:t>
      </w:r>
      <w:r>
        <w:rPr>
          <w:rFonts w:ascii="Cambria" w:hAnsi="Cambria"/>
        </w:rPr>
        <w:t xml:space="preserve">t for indeværende år, herunder </w:t>
      </w:r>
      <w:r>
        <w:rPr>
          <w:rFonts w:ascii="Cambria" w:hAnsi="Cambria"/>
        </w:rPr>
        <w:t>fastsættelse af medlemskontingent</w:t>
      </w:r>
    </w:p>
    <w:p>
      <w:pPr>
        <w:pStyle w:val="Normal"/>
      </w:pPr>
      <w:r>
        <w:rPr>
          <w:rFonts w:ascii="Cambria"/>
        </w:rPr>
      </w:r>
    </w:p>
    <w:p>
      <w:pPr>
        <w:pStyle w:val="Normal"/>
        <w:rPr>
          <w:i/>
          <w:rFonts w:ascii="Cambria" w:hAnsi="Cambria"/>
        </w:rPr>
      </w:pPr>
      <w:r>
        <w:rPr>
          <w:i/>
          <w:rFonts w:ascii="Cambria"/>
        </w:rPr>
        <w:t>Bestyrelsen vil høre om forældrene vil være med til at der sælges julekalendere og eller juletræer, for at tjene penge til aktiviteter og større dyre projekter.</w:t>
      </w:r>
    </w:p>
    <w:p>
      <w:pPr>
        <w:pStyle w:val="Normal"/>
      </w:pPr>
      <w:r>
        <w:rPr>
          <w:i/>
          <w:rFonts w:ascii="Cambria" w:hAnsi="Cambria"/>
        </w:rPr>
        <w:t>Bestyrelsen foreslår ikke at ændre på satserne</w:t>
      </w:r>
    </w:p>
    <w:p>
      <w:pPr>
        <w:pStyle w:val="Normal"/>
        <w:rPr>
          <w:rFonts w:ascii="Cambria" w:hAnsi="Cambria"/>
        </w:rPr>
      </w:pPr>
      <w:r>
        <w:rPr>
          <w:i/>
          <w:rFonts w:ascii="Cambria" w:hAnsi="Cambria"/>
        </w:rPr>
        <w:t>.</w:t>
      </w:r>
    </w:p>
    <w:p>
      <w:pPr>
        <w:pStyle w:val="Normal"/>
        <w:rPr>
          <w:rFonts w:ascii="Cambria" w:hAnsi="Cambria"/>
        </w:rPr>
      </w:pPr>
      <w:r>
        <w:rPr>
          <w:b/>
          <w:u w:val="single"/>
          <w:rFonts w:ascii="Cambria" w:hAnsi="Cambria"/>
        </w:rPr>
        <w:t>7. Fastsættelse af antallet af bestyrelsesmedlemmer under hensyntagen til § 14, stk. 5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>Be</w:t>
      </w:r>
      <w:r>
        <w:rPr>
          <w:i/>
          <w:rFonts w:ascii="Cambria" w:hAnsi="Cambria"/>
        </w:rPr>
        <w:t>styre</w:t>
      </w:r>
      <w:r>
        <w:rPr>
          <w:i/>
          <w:rFonts w:ascii="Cambria" w:hAnsi="Cambria"/>
        </w:rPr>
        <w:t>lsen foreslår en model af 5</w:t>
      </w:r>
      <w:r>
        <w:rPr>
          <w:i/>
          <w:rFonts w:ascii="Cambria" w:hAnsi="Cambria"/>
        </w:rPr>
        <w:t xml:space="preserve"> ikke-u</w:t>
      </w:r>
      <w:r>
        <w:rPr>
          <w:i/>
          <w:rFonts w:ascii="Cambria" w:hAnsi="Cambria"/>
        </w:rPr>
        <w:t>niformerede, 3 uniformerede og 2</w:t>
      </w:r>
      <w:r>
        <w:rPr>
          <w:i/>
          <w:rFonts w:ascii="Cambria" w:hAnsi="Cambria"/>
        </w:rPr>
        <w:t xml:space="preserve"> ung</w:t>
      </w:r>
      <w:r>
        <w:rPr>
          <w:i/>
          <w:rFonts w:ascii="Cambria" w:hAnsi="Cambria"/>
        </w:rPr>
        <w:t>e spejdere under 24 år</w:t>
      </w:r>
    </w:p>
    <w:p>
      <w:pPr>
        <w:pStyle w:val="Normal"/>
        <w:rPr>
          <w:b/>
          <w:u w:val="single"/>
          <w:rFonts w:ascii="Cambria" w:hAnsi="Cambria"/>
        </w:rPr>
      </w:pPr>
    </w:p>
    <w:p>
      <w:pPr>
        <w:pStyle w:val="Normal"/>
      </w:pPr>
      <w:r>
        <w:rPr>
          <w:b/>
          <w:u w:val="single"/>
          <w:rFonts w:ascii="Cambria" w:hAnsi="Cambria"/>
        </w:rPr>
        <w:t>valg til bestyrelsen af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>a.</w:t>
      </w:r>
      <w:r>
        <w:rPr>
          <w:rFonts w:ascii="Cambria" w:hAnsi="Cambria"/>
        </w:rPr>
        <w:t xml:space="preserve"> </w:t>
      </w:r>
      <w:r>
        <w:rPr>
          <w:i/>
          <w:rFonts w:ascii="Cambria" w:hAnsi="Cambria"/>
        </w:rPr>
        <w:t>bestyrelsesformand –</w:t>
      </w:r>
      <w:r>
        <w:rPr>
          <w:i/>
          <w:rFonts w:ascii="Cambria" w:hAnsi="Cambria"/>
        </w:rPr>
        <w:t xml:space="preserve">Jonas Thaaning Steffensen </w:t>
      </w:r>
      <w:r>
        <w:rPr>
          <w:i/>
          <w:rFonts w:ascii="Cambria" w:hAnsi="Cambria"/>
        </w:rPr>
        <w:t>trækker sig. Margit Fog Andersen stiller op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 xml:space="preserve">b. </w:t>
      </w:r>
      <w:r>
        <w:rPr>
          <w:i/>
          <w:rFonts w:ascii="Cambria" w:hAnsi="Cambria"/>
        </w:rPr>
        <w:t xml:space="preserve">kasserer - </w:t>
      </w:r>
      <w:r>
        <w:rPr>
          <w:i/>
          <w:rFonts w:ascii="Cambria" w:hAnsi="Cambria"/>
        </w:rPr>
        <w:t>Majbrit Ingemann Hermansen</w:t>
      </w:r>
      <w:r>
        <w:rPr>
          <w:i/>
          <w:rFonts w:ascii="Cambria" w:hAnsi="Cambria"/>
        </w:rPr>
        <w:t xml:space="preserve"> </w:t>
      </w:r>
      <w:r>
        <w:rPr>
          <w:i/>
          <w:rFonts w:ascii="Cambria" w:hAnsi="Cambria"/>
        </w:rPr>
        <w:t xml:space="preserve">er </w:t>
      </w:r>
      <w:r>
        <w:rPr>
          <w:i/>
          <w:rFonts w:ascii="Cambria" w:hAnsi="Cambria"/>
        </w:rPr>
        <w:t>på va</w:t>
      </w:r>
      <w:r>
        <w:rPr>
          <w:i/>
          <w:rFonts w:ascii="Cambria" w:hAnsi="Cambria"/>
        </w:rPr>
        <w:t>lg</w:t>
      </w:r>
      <w:r>
        <w:rPr>
          <w:i/>
          <w:rFonts w:ascii="Cambria" w:hAnsi="Cambria"/>
        </w:rPr>
        <w:t xml:space="preserve"> og genopstiller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>c</w:t>
      </w:r>
      <w:r>
        <w:rPr>
          <w:i/>
          <w:rFonts w:ascii="Cambria" w:hAnsi="Cambria"/>
        </w:rPr>
        <w:t>. unge – Anna Guldbæk Arentsen</w:t>
      </w:r>
      <w:r>
        <w:rPr>
          <w:i/>
          <w:rFonts w:ascii="Cambria" w:hAnsi="Cambria"/>
        </w:rPr>
        <w:t xml:space="preserve"> </w:t>
      </w:r>
      <w:r>
        <w:rPr>
          <w:i/>
          <w:rFonts w:ascii="Cambria" w:hAnsi="Cambria"/>
        </w:rPr>
        <w:t>er</w:t>
      </w:r>
      <w:r>
        <w:rPr>
          <w:i/>
          <w:rFonts w:ascii="Cambria" w:hAnsi="Cambria"/>
        </w:rPr>
        <w:t xml:space="preserve"> ikk</w:t>
      </w:r>
      <w:r>
        <w:rPr>
          <w:i/>
          <w:rFonts w:ascii="Cambria" w:hAnsi="Cambria"/>
        </w:rPr>
        <w:t>e</w:t>
      </w:r>
      <w:r>
        <w:rPr>
          <w:i/>
          <w:rFonts w:ascii="Cambria" w:hAnsi="Cambria"/>
        </w:rPr>
        <w:t xml:space="preserve"> på </w:t>
      </w:r>
      <w:r>
        <w:rPr>
          <w:i/>
          <w:rFonts w:ascii="Cambria" w:hAnsi="Cambria"/>
        </w:rPr>
        <w:t>valg</w:t>
      </w:r>
    </w:p>
    <w:p>
      <w:pPr>
        <w:pStyle w:val="Normal"/>
        <w:ind w:firstLine="709"/>
        <w:rPr>
          <w:i/>
          <w:rFonts w:ascii="Cambria" w:hAnsi="Cambria"/>
        </w:rPr>
      </w:pPr>
      <w:r>
        <w:rPr>
          <w:i/>
          <w:rFonts w:ascii="Cambria" w:hAnsi="Cambria"/>
        </w:rPr>
        <w:t xml:space="preserve">- Maria Lucia </w:t>
      </w:r>
      <w:r>
        <w:rPr>
          <w:i/>
          <w:rFonts w:ascii="Cambria" w:hAnsi="Cambria"/>
        </w:rPr>
        <w:t xml:space="preserve">Asp </w:t>
      </w:r>
      <w:r>
        <w:rPr>
          <w:i/>
          <w:rFonts w:ascii="Cambria" w:hAnsi="Cambria"/>
        </w:rPr>
        <w:t xml:space="preserve">Majgaard er </w:t>
      </w:r>
      <w:r>
        <w:rPr>
          <w:i/>
          <w:rFonts w:ascii="Cambria" w:hAnsi="Cambria"/>
        </w:rPr>
        <w:t xml:space="preserve">ikke </w:t>
      </w:r>
      <w:r>
        <w:rPr>
          <w:i/>
          <w:rFonts w:ascii="Cambria" w:hAnsi="Cambria"/>
        </w:rPr>
        <w:t>på valg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</w:pPr>
      <w:r>
        <w:rPr>
          <w:i/>
          <w:rFonts w:ascii="Cambria" w:hAnsi="Cambria"/>
        </w:rPr>
        <w:t>d. ledere, herunder mindst en gruppeleder</w:t>
      </w:r>
    </w:p>
    <w:p>
      <w:pPr>
        <w:pStyle w:val="Normal"/>
      </w:pPr>
      <w:r>
        <w:rPr>
          <w:i/>
          <w:rFonts w:ascii="Cambria"/>
        </w:rPr>
        <w:t>- Tina Buch Lenler er</w:t>
      </w:r>
      <w:r>
        <w:rPr>
          <w:i/>
          <w:rFonts w:ascii="Cambria"/>
        </w:rPr>
        <w:t xml:space="preserve"> </w:t>
      </w:r>
      <w:r>
        <w:rPr>
          <w:i/>
          <w:rFonts w:ascii="Cambria"/>
        </w:rPr>
        <w:t>på valg</w:t>
      </w:r>
      <w:r>
        <w:rPr>
          <w:i/>
          <w:rFonts w:ascii="Cambria"/>
        </w:rPr>
        <w:t xml:space="preserve"> og genopstiller</w:t>
      </w:r>
    </w:p>
    <w:p>
      <w:pPr>
        <w:pStyle w:val="Normal"/>
      </w:pPr>
      <w:r>
        <w:rPr>
          <w:i/>
          <w:rFonts w:ascii="Cambria"/>
        </w:rPr>
        <w:t>- Tina Kromann Lund Jensen</w:t>
      </w:r>
      <w:r>
        <w:rPr>
          <w:i/>
          <w:rFonts w:ascii="Cambria"/>
        </w:rPr>
        <w:t xml:space="preserve"> </w:t>
      </w:r>
      <w:r>
        <w:rPr>
          <w:i/>
          <w:rFonts w:ascii="Cambria"/>
        </w:rPr>
        <w:t>er</w:t>
      </w:r>
      <w:r>
        <w:rPr>
          <w:i/>
          <w:rFonts w:ascii="Cambria"/>
        </w:rPr>
        <w:t xml:space="preserve"> på valg</w:t>
      </w:r>
      <w:r>
        <w:rPr>
          <w:i/>
          <w:rFonts w:ascii="Cambria"/>
        </w:rPr>
        <w:t xml:space="preserve"> og</w:t>
      </w:r>
      <w:r>
        <w:rPr>
          <w:i/>
          <w:rFonts w:ascii="Cambria"/>
        </w:rPr>
        <w:t xml:space="preserve"> genopstiller</w:t>
      </w:r>
      <w:r>
        <w:rPr>
          <w:i/>
          <w:rFonts w:ascii="Cambria"/>
        </w:rPr>
        <w:t xml:space="preserve"> ikke</w:t>
      </w:r>
      <w:r>
        <w:rPr>
          <w:i/>
          <w:rFonts w:ascii="Cambria"/>
        </w:rPr>
        <w:t>. Tobias Hansen og Pia Hansen stiller begge op</w:t>
      </w:r>
    </w:p>
    <w:p>
      <w:pPr>
        <w:pStyle w:val="Normal"/>
      </w:pPr>
      <w:r>
        <w:rPr>
          <w:i/>
          <w:rFonts w:ascii="Cambria"/>
        </w:rPr>
        <w:t>- Kia L</w:t>
      </w:r>
      <w:r>
        <w:rPr>
          <w:i/>
          <w:rFonts w:ascii="Cambria"/>
        </w:rPr>
        <w:t>enler er ik</w:t>
      </w:r>
      <w:r>
        <w:rPr>
          <w:i/>
          <w:rFonts w:ascii="Cambria"/>
        </w:rPr>
        <w:t>ke på valg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</w:pPr>
      <w:r>
        <w:rPr>
          <w:i/>
          <w:rFonts w:ascii="Cambria" w:hAnsi="Cambria"/>
        </w:rPr>
        <w:t>e. forældre</w:t>
      </w: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 xml:space="preserve">- </w:t>
      </w:r>
      <w:r>
        <w:rPr>
          <w:i/>
          <w:rFonts w:ascii="Cambria" w:hAnsi="Cambria"/>
        </w:rPr>
        <w:t>Marianne Kullmann er</w:t>
      </w:r>
      <w:r>
        <w:rPr>
          <w:i/>
          <w:rFonts w:ascii="Cambria" w:hAnsi="Cambria"/>
        </w:rPr>
        <w:t xml:space="preserve"> </w:t>
      </w:r>
      <w:r>
        <w:rPr>
          <w:i/>
          <w:rFonts w:ascii="Cambria" w:hAnsi="Cambria"/>
        </w:rPr>
        <w:t xml:space="preserve">ikke </w:t>
      </w:r>
      <w:r>
        <w:rPr>
          <w:i/>
          <w:rFonts w:ascii="Cambria" w:hAnsi="Cambria"/>
        </w:rPr>
        <w:t>på valg</w:t>
      </w: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 xml:space="preserve">- </w:t>
      </w:r>
      <w:r>
        <w:rPr>
          <w:i/>
          <w:rFonts w:ascii="Cambria" w:hAnsi="Cambria"/>
        </w:rPr>
        <w:t>Jacob S. Christiansen</w:t>
      </w:r>
      <w:r>
        <w:rPr>
          <w:i/>
          <w:rFonts w:ascii="Cambria" w:hAnsi="Cambria"/>
        </w:rPr>
        <w:t xml:space="preserve"> er </w:t>
      </w:r>
      <w:r>
        <w:rPr>
          <w:i/>
          <w:rFonts w:ascii="Cambria" w:hAnsi="Cambria"/>
        </w:rPr>
        <w:t>på valg</w:t>
      </w:r>
      <w:r>
        <w:rPr>
          <w:i/>
          <w:rFonts w:ascii="Cambria" w:hAnsi="Cambria"/>
        </w:rPr>
        <w:t xml:space="preserve"> og genopstiller ikke. Kim Ebbe Dambæk stiller op</w:t>
      </w:r>
    </w:p>
    <w:p>
      <w:pPr>
        <w:pStyle w:val="Normal"/>
        <w:rPr>
          <w:b/>
          <w:i/>
          <w:rFonts w:ascii="Cambria" w:hAnsi="Cambria"/>
        </w:rPr>
      </w:pPr>
      <w:r>
        <w:rPr>
          <w:i/>
          <w:rFonts w:ascii="Cambria" w:hAnsi="Cambria"/>
        </w:rPr>
        <w:t xml:space="preserve">- </w:t>
      </w:r>
      <w:r>
        <w:rPr>
          <w:i/>
          <w:rFonts w:ascii="Cambria" w:hAnsi="Cambria"/>
        </w:rPr>
        <w:t>Henri Christensen</w:t>
      </w:r>
      <w:r>
        <w:rPr>
          <w:i/>
          <w:rFonts w:ascii="Cambria" w:hAnsi="Cambria"/>
        </w:rPr>
        <w:t xml:space="preserve"> er </w:t>
      </w:r>
      <w:r>
        <w:rPr>
          <w:i/>
          <w:rFonts w:ascii="Cambria" w:hAnsi="Cambria"/>
        </w:rPr>
        <w:t>på valg og genopstiller ikke, da sønnen er stopp</w:t>
      </w:r>
      <w:r>
        <w:rPr>
          <w:i/>
          <w:rFonts w:ascii="Cambria" w:hAnsi="Cambria"/>
        </w:rPr>
        <w:t>et. René Tage Bentzen stiller op.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</w:pPr>
      <w:r>
        <w:rPr>
          <w:i/>
          <w:rFonts w:ascii="Cambria" w:hAnsi="Cambria"/>
        </w:rPr>
        <w:t>f. suppleanter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</w:pPr>
      <w:r>
        <w:rPr>
          <w:b/>
          <w:u w:val="single"/>
          <w:rFonts w:ascii="Cambria" w:hAnsi="Cambria"/>
        </w:rPr>
        <w:t>8. valg af gruppens to medlemmer af Korpsrådet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i/>
          <w:rFonts w:ascii="Cambria" w:hAnsi="Cambria"/>
        </w:rPr>
        <w:t xml:space="preserve">Tina Buch </w:t>
      </w:r>
      <w:r>
        <w:rPr>
          <w:i/>
          <w:rFonts w:ascii="Cambria" w:hAnsi="Cambria"/>
        </w:rPr>
        <w:t>Lenler</w:t>
      </w:r>
      <w:r>
        <w:rPr>
          <w:i/>
          <w:rFonts w:ascii="Cambria" w:hAnsi="Cambria"/>
        </w:rPr>
        <w:t xml:space="preserve"> opstille</w:t>
      </w:r>
      <w:r>
        <w:rPr>
          <w:i/>
          <w:rFonts w:ascii="Cambria" w:hAnsi="Cambria"/>
        </w:rPr>
        <w:t>r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b/>
          <w:u w:val="single"/>
          <w:rFonts w:ascii="Cambria" w:hAnsi="Cambria"/>
        </w:rPr>
      </w:pPr>
      <w:r>
        <w:rPr>
          <w:b/>
          <w:i/>
          <w:u w:val="single"/>
          <w:rFonts w:ascii="Cambria" w:hAnsi="Cambria"/>
        </w:rPr>
        <w:t xml:space="preserve">9. </w:t>
      </w:r>
      <w:r>
        <w:rPr>
          <w:b/>
          <w:u w:val="single"/>
          <w:rFonts w:ascii="Cambria" w:hAnsi="Cambria"/>
        </w:rPr>
        <w:t>valg af gruppens fem medlemmer af divisionsrådet</w:t>
      </w:r>
      <w:r>
        <w:rPr>
          <w:b/>
          <w:u w:val="single"/>
          <w:rFonts w:ascii="Cambria" w:hAnsi="Cambria"/>
        </w:rPr>
        <w:t xml:space="preserve">. Mødet er den </w:t>
      </w:r>
      <w:r>
        <w:rPr>
          <w:b/>
          <w:u w:val="single"/>
          <w:rFonts w:ascii="Cambria" w:hAnsi="Cambria"/>
        </w:rPr>
        <w:t>18</w:t>
      </w:r>
      <w:r>
        <w:rPr>
          <w:b/>
          <w:u w:val="single"/>
          <w:rFonts w:ascii="Cambria" w:hAnsi="Cambria"/>
        </w:rPr>
        <w:t>.04.</w:t>
      </w:r>
      <w:r>
        <w:rPr>
          <w:b/>
          <w:u w:val="single"/>
          <w:rFonts w:ascii="Cambria" w:hAnsi="Cambria"/>
        </w:rPr>
        <w:t xml:space="preserve"> kl. 12.00-17.00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rFonts w:ascii="Cambria" w:hAnsi="Cambria"/>
        </w:rPr>
      </w:pPr>
      <w:r>
        <w:rPr>
          <w:b/>
          <w:u w:val="single"/>
          <w:rFonts w:ascii="Cambria" w:hAnsi="Cambria"/>
        </w:rPr>
        <w:t>10. valg af revisor og evt. en revisorsuppleant.</w:t>
      </w:r>
    </w:p>
    <w:p>
      <w:pPr>
        <w:pStyle w:val="Normal"/>
        <w:rPr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 w:hAnsi="Cambria"/>
        </w:rPr>
        <w:t xml:space="preserve"> </w:t>
      </w:r>
      <w:r>
        <w:rPr>
          <w:i/>
          <w:rFonts w:ascii="Cambria" w:hAnsi="Cambria"/>
        </w:rPr>
        <w:t>Lars West</w:t>
      </w:r>
      <w:r>
        <w:rPr>
          <w:i/>
          <w:rFonts w:ascii="Cambria" w:hAnsi="Cambria"/>
        </w:rPr>
        <w:t>erman</w:t>
      </w:r>
      <w:r>
        <w:rPr>
          <w:i/>
          <w:rFonts w:ascii="Cambria" w:hAnsi="Cambria"/>
        </w:rPr>
        <w:t>n</w:t>
      </w:r>
      <w:r>
        <w:rPr>
          <w:i/>
          <w:rFonts w:ascii="Cambria" w:hAnsi="Cambria"/>
        </w:rPr>
        <w:t xml:space="preserve"> </w:t>
      </w:r>
      <w:r>
        <w:rPr>
          <w:i/>
          <w:rFonts w:ascii="Cambria" w:hAnsi="Cambria"/>
        </w:rPr>
        <w:t>gen</w:t>
      </w:r>
      <w:r>
        <w:rPr>
          <w:i/>
          <w:rFonts w:ascii="Cambria" w:hAnsi="Cambria"/>
        </w:rPr>
        <w:t>opstiller</w:t>
      </w:r>
      <w:r>
        <w:rPr>
          <w:i/>
          <w:rFonts w:ascii="Cambria" w:hAnsi="Cambria"/>
        </w:rPr>
        <w:t xml:space="preserve"> til revisor</w:t>
      </w:r>
    </w:p>
    <w:p>
      <w:pPr>
        <w:pStyle w:val="Normal"/>
      </w:pPr>
      <w:r>
        <w:rPr>
          <w:i/>
          <w:color w:val="C0504D"/>
          <w:rFonts w:ascii="Cambria" w:hAnsi="Cambria"/>
        </w:rPr>
        <w:t xml:space="preserve"> </w:t>
      </w:r>
      <w:r>
        <w:rPr>
          <w:i/>
          <w:rFonts w:ascii="Cambria" w:hAnsi="Cambria"/>
        </w:rPr>
        <w:t xml:space="preserve">Tonie Brabrand </w:t>
      </w:r>
      <w:r>
        <w:rPr>
          <w:i/>
          <w:rFonts w:ascii="Cambria" w:hAnsi="Cambria"/>
        </w:rPr>
        <w:t>gen</w:t>
      </w:r>
      <w:r>
        <w:rPr>
          <w:i/>
          <w:rFonts w:ascii="Cambria" w:hAnsi="Cambria"/>
        </w:rPr>
        <w:t>opstiller</w:t>
      </w:r>
      <w:r>
        <w:rPr>
          <w:i/>
          <w:rFonts w:ascii="Cambria" w:hAnsi="Cambria"/>
        </w:rPr>
        <w:t xml:space="preserve"> til revisorsuppleant</w:t>
      </w:r>
    </w:p>
    <w:p>
      <w:pPr>
        <w:pStyle w:val="Normal"/>
        <w:rPr>
          <w:i/>
          <w:rFonts w:ascii="Cambria" w:hAnsi="Cambria"/>
        </w:rPr>
      </w:pPr>
    </w:p>
    <w:p>
      <w:pPr>
        <w:pStyle w:val="Normal"/>
        <w:rPr>
          <w:rFonts w:ascii="Cambria" w:hAnsi="Cambria"/>
        </w:rPr>
      </w:pPr>
    </w:p>
    <w:p>
      <w:pPr>
        <w:pStyle w:val="Normal"/>
        <w:rPr>
          <w:rFonts w:ascii="Cambria" w:hAnsi="Cambria"/>
        </w:rPr>
      </w:pPr>
    </w:p>
    <w:p>
      <w:pPr>
        <w:pStyle w:val="Normal"/>
      </w:pPr>
      <w:r>
        <w:rPr>
          <w:b/>
          <w:u w:val="single"/>
          <w:rFonts w:ascii="Cambria" w:hAnsi="Cambria"/>
        </w:rPr>
        <w:t>13</w:t>
      </w:r>
      <w:r>
        <w:rPr>
          <w:b/>
          <w:u w:val="single"/>
          <w:rFonts w:ascii="Cambria" w:hAnsi="Cambria"/>
        </w:rPr>
        <w:t>. eventuelt</w:t>
      </w:r>
    </w:p>
    <w:p>
      <w:pPr>
        <w:pStyle w:val="Normal"/>
        <w:rPr>
          <w:b/>
          <w:u w:val="single"/>
          <w:rFonts w:ascii="Cambria" w:hAnsi="Cambria"/>
        </w:rPr>
      </w:pPr>
    </w:p>
    <w:p>
      <w:pPr>
        <w:pStyle w:val="Normal"/>
        <w:rPr>
          <w:i/>
          <w:rFonts w:ascii="Cambria" w:hAnsi="Cambria"/>
        </w:rPr>
      </w:pPr>
      <w:r>
        <w:rPr>
          <w:i/>
          <w:rFonts w:ascii="Cambria"/>
        </w:rPr>
        <w:t>Bestyrelsen og ledelsen har snakket om hvor store krav/forventninger vi kan have til vores spejdere og til dels deres forældre. Kan vi risikere at jage dem ud af gruppen?</w:t>
      </w:r>
    </w:p>
    <w:p>
      <w:pPr>
        <w:pStyle w:val="Normal"/>
        <w:rPr>
          <w:b/>
          <w:u w:val="single"/>
          <w:rFonts w:ascii="Cambria" w:hAnsi="Cambria"/>
        </w:rPr>
      </w:pPr>
    </w:p>
    <w:sectPr>
      <w:headerReference r:id="" w:type="default"/>
      <w:footerReference r:id="" w:type="default"/>
      <w:pgSz w:w="11906" w:h="16838"/>
      <w:pgMar w:left="720" w:right="72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mbria"/>
  <w:font w:name="NeoTech"/>
  <w:font w:name="SimSun"/>
  <w:font w:name="Mangal"/>
  <w:font w:name="OpenSymbol"/>
  <w:font w:name="Microsoft YaHei"/>
  <w:font w:name="Montserrat-Regular"/>
  <w:font w:name="Calibri Light"/>
  <w:font w:name="Calibri"/>
  <w:font w:name="Cambria Math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idefod"/>
      <w:jc w:val="right"/>
    </w:pPr>
    <w:fldSimple w:instr=" PAGE  \* MERGEFORMAT ">
      <w:r>
        <w:rPr/>
        <w:t>2</w:t>
      </w:r>
    </w:fldSimple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Sidefod"/>
      <w:jc w:val="center"/>
      <w:rPr>
        <w:color w:val="0070C0"/>
        <w:rFonts w:ascii="NeoTech" w:hAnsi="NeoTech"/>
      </w:rPr>
    </w:pPr>
    <w:r>
      <w:rPr>
        <w:color w:val="0070C0"/>
        <w:rFonts w:ascii="NeoTech" w:hAnsi="NeoTech"/>
        <w:sz w:val="20"/>
        <w:szCs w:val="20"/>
      </w:rPr>
      <w:t>Peder Bodil Spejderne</w:t>
    </w:r>
    <w:r>
      <w:rPr>
        <w:color w:val="0070C0"/>
        <w:rFonts w:ascii="NeoTech" w:hAnsi="NeoTech"/>
        <w:sz w:val="20"/>
        <w:szCs w:val="20"/>
      </w:rPr>
      <w:t xml:space="preserve"> </w:t>
    </w:r>
    <w:r>
      <w:rPr>
        <w:color w:val="0070C0"/>
        <w:rFonts w:ascii="NeoTech" w:hAnsi="NeoTech"/>
        <w:sz w:val="20"/>
        <w:szCs w:val="20"/>
      </w:rPr>
      <w:t>- Spejder i Næstved</w:t>
    </w:r>
    <w:r>
      <w:rPr>
        <w:color w:val="0070C0"/>
        <w:rFonts w:ascii="NeoTech" w:hAnsi="NeoTech"/>
        <w:sz w:val="20"/>
        <w:szCs w:val="20"/>
      </w:rPr>
      <w:t>,</w:t>
    </w:r>
    <w:r>
      <w:rPr>
        <w:color w:val="0070C0"/>
        <w:rFonts w:ascii="NeoTech" w:hAnsi="NeoTech"/>
      </w:rPr>
      <w:t xml:space="preserve"> </w:t>
    </w:r>
    <w:r>
      <w:rPr>
        <w:color w:val="0070C0"/>
        <w:rFonts w:ascii="NeoTech" w:hAnsi="NeoTech"/>
        <w:sz w:val="20"/>
        <w:szCs w:val="20"/>
      </w:rPr>
      <w:t>Ryttervej 20, 4700 Næstved</w:t>
    </w:r>
    <w:r>
      <w:rPr>
        <w:color w:val="0070C0"/>
        <w:rFonts w:ascii="NeoTech" w:hAnsi="NeoTech"/>
        <w:sz w:val="20"/>
        <w:szCs w:val="20"/>
      </w:rPr>
      <w:t xml:space="preserve">, </w:t>
    </w:r>
    <w:hyperlink r:id="rId0">
      <w:r>
        <w:rPr>
          <w:rStyle w:val="Hyperlink"/>
          <w:color w:val="0070C0"/>
          <w:rFonts w:ascii="NeoTech" w:hAnsi="NeoTech"/>
          <w:sz w:val="20"/>
          <w:szCs w:val="20"/>
        </w:rPr>
        <w:t>kontakt@naestvedspejder</w:t>
      </w:r>
      <w:r>
        <w:rPr>
          <w:rStyle w:val="Hyperlink"/>
          <w:color w:val="0070C0"/>
          <w:rFonts w:ascii="NeoTech" w:hAnsi="NeoTech"/>
          <w:sz w:val="20"/>
          <w:szCs w:val="20"/>
        </w:rPr>
        <w:t>.dk</w:t>
      </w:r>
    </w:hyperlink>
    <w:r>
      <w:rPr>
        <w:color w:val="0070C0"/>
        <w:rFonts w:ascii="NeoTech" w:hAnsi="NeoTech"/>
        <w:sz w:val="20"/>
        <w:szCs w:val="20"/>
      </w:rPr>
      <w:t xml:space="preserve">, </w:t>
    </w:r>
    <w:r>
      <w:rPr>
        <w:color w:val="0070C0"/>
        <w:rFonts w:ascii="NeoTech" w:hAnsi="NeoTech"/>
        <w:sz w:val="20"/>
        <w:szCs w:val="20"/>
      </w:rPr>
      <w:t>www.naestvedspejder.dk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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"/>
      <w:start w:val="0"/>
      <w:rPr>
        <w:rFonts w:ascii="Symbol" w:hAnsi="Symbol"/>
      </w:rPr>
      <w:pPr>
        <w:ind w:left="1080"/>
        <w:ind w:hanging="360"/>
      </w:pPr>
    </w:lvl>
    <w:lvl w:ilvl="2">
      <w:numFmt w:val="bullet"/>
      <w:lvlText w:val=""/>
      <w:start w:val="0"/>
      <w:rPr>
        <w:rFonts w:ascii="Symbol" w:hAnsi="Symbol"/>
      </w:rPr>
      <w:pPr>
        <w:ind w:left="1440"/>
        <w:ind w:hanging="360"/>
      </w:pPr>
    </w:lvl>
    <w:lvl w:ilvl="3">
      <w:numFmt w:val="bullet"/>
      <w:lvlText w:val=""/>
      <w:start w:val="0"/>
      <w:rPr>
        <w:rFonts w:ascii="Symbol" w:hAnsi="Symbol"/>
      </w:rPr>
      <w:pPr>
        <w:ind w:left="1800"/>
        <w:ind w:hanging="360"/>
      </w:pPr>
    </w:lvl>
    <w:lvl w:ilvl="4">
      <w:numFmt w:val="bullet"/>
      <w:lvlText w:val=""/>
      <w:start w:val="0"/>
      <w:rPr>
        <w:rFonts w:ascii="Symbol" w:hAnsi="Symbol"/>
      </w:rPr>
      <w:pPr>
        <w:ind w:left="2160"/>
        <w:ind w:hanging="360"/>
      </w:pPr>
    </w:lvl>
    <w:lvl w:ilvl="5">
      <w:numFmt w:val="bullet"/>
      <w:lvlText w:val=""/>
      <w:start w:val="0"/>
      <w:rPr>
        <w:rFonts w:ascii="Symbol" w:hAnsi="Symbol"/>
      </w:rPr>
      <w:pPr>
        <w:ind w:left="2520"/>
        <w:ind w:hanging="360"/>
      </w:pPr>
    </w:lvl>
    <w:lvl w:ilvl="6">
      <w:numFmt w:val="bullet"/>
      <w:lvlText w:val=""/>
      <w:start w:val="0"/>
      <w:rPr>
        <w:rFonts w:ascii="Symbol" w:hAnsi="Symbol"/>
      </w:rPr>
      <w:pPr>
        <w:ind w:left="2880"/>
        <w:ind w:hanging="360"/>
      </w:pPr>
    </w:lvl>
    <w:lvl w:ilvl="7">
      <w:numFmt w:val="bullet"/>
      <w:lvlText w:val=""/>
      <w:start w:val="0"/>
      <w:rPr>
        <w:rFonts w:ascii="Symbol" w:hAnsi="Symbol"/>
      </w:rPr>
      <w:pPr>
        <w:ind w:left="3240"/>
        <w:ind w:hanging="360"/>
      </w:pPr>
    </w:lvl>
    <w:lvl w:ilvl="8">
      <w:numFmt w:val="bullet"/>
      <w:lvlText w:val=""/>
      <w:start w:val="0"/>
      <w:rPr>
        <w:rFonts w:ascii="Symbol" w:hAnsi="Symbol"/>
      </w:rPr>
      <w:pPr>
        <w:ind w:left="3600"/>
        <w:ind w:hanging="360"/>
      </w:pPr>
    </w:lvl>
  </w:abstractNum>
  <w:abstractNum w:abstractNumId="2">
    <w:multiLevelType w:val="hybridMultilevel"/>
    <w:lvl w:ilvl="0">
      <w:numFmt w:val="decimal"/>
      <w:lvlText w:val=""/>
      <w:start w:val="0"/>
      <w:rPr/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175117566">
    <w:multiLevelType w:val="hybridMultilevel"/>
    <w:lvl w:ilvl="0">
      <w:numFmt w:val="lowerLetter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271714990">
    <w:multiLevelType w:val="hybridMultilevel"/>
    <w:lvl w:ilvl="0">
      <w:numFmt w:val="lowerLetter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1194347239">
    <w:multiLevelType w:val="hybridMultilevel"/>
    <w:lvl w:ilvl="0">
      <w:numFmt w:val="lowerLetter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1254391295">
    <w:multiLevelType w:val="hybridMultilevel"/>
    <w:lvl w:ilvl="0">
      <w:numFmt w:val="lowerLetter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2019429699">
    <w:multiLevelType w:val="hybridMultilevel"/>
    <w:lvl w:ilvl="0">
      <w:numFmt w:val="lowerLetter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num w:numId="1">
    <w:abstractNumId w:val="1"/>
  </w:num>
  <w:num w:numId="2">
    <w:abstractNumId w:val="2"/>
  </w:num>
  <w:num w:numId="175117566">
    <w:abstractNumId w:val="175117566"/>
  </w:num>
  <w:num w:numId="271714990">
    <w:abstractNumId w:val="271714990"/>
  </w:num>
  <w:num w:numId="1194347239">
    <w:abstractNumId w:val="1194347239"/>
  </w:num>
  <w:num w:numId="1254391295">
    <w:abstractNumId w:val="1254391295"/>
  </w:num>
  <w:num w:numId="2019429699">
    <w:abstractNumId w:val="201942969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Standardskrifttypeiafsnit">
    <w:name w:val="Standardskrifttype i afsnit"/>
    <w:qFormat/>
  </w:style>
  <w:style w:type="table" w:styleId="Tabel-Normal">
    <w:name w:val="Tabel - Normal"/>
    <w:qFormat/>
    <w:pPr/>
    <w:tblPr>
      <w:tblStyle w:val="Tabel-Normal"/>
      <w:tblLook w:val="1E0"/>
    </w:tblPr>
  </w:style>
  <w:style w:type="numbering" w:styleId="Ingenoversigt">
    <w:name w:val="Ingen oversigt"/>
    <w:qFormat/>
  </w:style>
  <w:style w:type="character" w:styleId="WW8Num1z0">
    <w:name w:val="WW8Num1z0"/>
    <w:qFormat/>
    <w:rPr>
      <w:rFonts w:ascii="Symbol" w:hAnsi="Symbol"/>
    </w:rPr>
  </w:style>
  <w:style w:type="character" w:styleId="WW8Num2z0">
    <w:name w:val="WW8Num2z0"/>
    <w:qFormat/>
  </w:style>
  <w:style w:type="character" w:styleId="WW8Num2z1">
    <w:name w:val="WW8Num2z1"/>
    <w:qFormat/>
  </w:style>
  <w:style w:type="character" w:styleId="WW8Num2z2">
    <w:name w:val="WW8Num2z2"/>
    <w:qFormat/>
  </w:style>
  <w:style w:type="character" w:styleId="WW8Num2z3">
    <w:name w:val="WW8Num2z3"/>
    <w:qFormat/>
  </w:style>
  <w:style w:type="character" w:styleId="WW8Num2z4">
    <w:name w:val="WW8Num2z4"/>
    <w:qFormat/>
  </w:style>
  <w:style w:type="character" w:styleId="WW8Num2z5">
    <w:name w:val="WW8Num2z5"/>
    <w:qFormat/>
  </w:style>
  <w:style w:type="character" w:styleId="WW8Num2z6">
    <w:name w:val="WW8Num2z6"/>
    <w:qFormat/>
  </w:style>
  <w:style w:type="character" w:styleId="WW8Num2z7">
    <w:name w:val="WW8Num2z7"/>
    <w:qFormat/>
  </w:style>
  <w:style w:type="character" w:styleId="WW8Num2z8">
    <w:name w:val="WW8Num2z8"/>
    <w:qFormat/>
  </w:style>
  <w:style w:type="character" w:styleId="WW8Num3z0">
    <w:name w:val="WW8Num3z0"/>
    <w:qFormat/>
    <w:rPr>
      <w:rFonts w:ascii="Symbol" w:hAnsi="Symbol"/>
    </w:rPr>
  </w:style>
  <w:style w:type="character" w:styleId="WW8Num4z0">
    <w:name w:val="WW8Num4z0"/>
    <w:qFormat/>
  </w:style>
  <w:style w:type="character" w:styleId="WW8Num4z1">
    <w:name w:val="WW8Num4z1"/>
    <w:qFormat/>
  </w:style>
  <w:style w:type="character" w:styleId="WW8Num4z2">
    <w:name w:val="WW8Num4z2"/>
    <w:qFormat/>
  </w:style>
  <w:style w:type="character" w:styleId="WW8Num4z3">
    <w:name w:val="WW8Num4z3"/>
    <w:qFormat/>
  </w:style>
  <w:style w:type="character" w:styleId="WW8Num4z4">
    <w:name w:val="WW8Num4z4"/>
    <w:qFormat/>
  </w:style>
  <w:style w:type="character" w:styleId="WW8Num4z5">
    <w:name w:val="WW8Num4z5"/>
    <w:qFormat/>
  </w:style>
  <w:style w:type="character" w:styleId="WW8Num4z6">
    <w:name w:val="WW8Num4z6"/>
    <w:qFormat/>
  </w:style>
  <w:style w:type="character" w:styleId="WW8Num4z7">
    <w:name w:val="WW8Num4z7"/>
    <w:qFormat/>
  </w:style>
  <w:style w:type="character" w:styleId="WW8Num4z8">
    <w:name w:val="WW8Num4z8"/>
    <w:qFormat/>
  </w:style>
  <w:style w:type="character" w:styleId="WW8Num5z0">
    <w:name w:val="WW8Num5z0"/>
    <w:qFormat/>
  </w:style>
  <w:style w:type="character" w:styleId="WW8Num5z1">
    <w:name w:val="WW8Num5z1"/>
    <w:qFormat/>
  </w:style>
  <w:style w:type="character" w:styleId="WW8Num5z2">
    <w:name w:val="WW8Num5z2"/>
    <w:qFormat/>
  </w:style>
  <w:style w:type="character" w:styleId="WW8Num5z3">
    <w:name w:val="WW8Num5z3"/>
    <w:qFormat/>
  </w:style>
  <w:style w:type="character" w:styleId="WW8Num5z4">
    <w:name w:val="WW8Num5z4"/>
    <w:qFormat/>
  </w:style>
  <w:style w:type="character" w:styleId="WW8Num5z5">
    <w:name w:val="WW8Num5z5"/>
    <w:qFormat/>
  </w:style>
  <w:style w:type="character" w:styleId="WW8Num5z6">
    <w:name w:val="WW8Num5z6"/>
    <w:qFormat/>
  </w:style>
  <w:style w:type="character" w:styleId="WW8Num5z7">
    <w:name w:val="WW8Num5z7"/>
    <w:qFormat/>
  </w:style>
  <w:style w:type="character" w:styleId="WW8Num5z8">
    <w:name w:val="WW8Num5z8"/>
    <w:qFormat/>
  </w:style>
  <w:style w:type="character" w:styleId="Nummereringstegn">
    <w:name w:val="Nummereringstegn"/>
    <w:qFormat/>
  </w:style>
  <w:style w:type="character" w:styleId="Punkttegn">
    <w:name w:val="Punkttegn"/>
    <w:qFormat/>
    <w:rPr>
      <w:rFonts w:ascii="OpenSymbol" w:hAnsi="OpenSymbol"/>
    </w:rPr>
  </w:style>
  <w:style w:type="character" w:styleId="Hyperlink">
    <w:name w:val="Hyperlink"/>
    <w:qFormat/>
    <w:rPr>
      <w:u w:val="single"/>
      <w:color w:val="000080"/>
    </w:rPr>
  </w:style>
  <w:style w:type="paragraph" w:styleId="Overskrift">
    <w:name w:val="Overskrift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Brdtekst">
    <w:name w:val="Brødtekst"/>
    <w:qFormat/>
    <w:basedOn w:val="Normal"/>
    <w:pPr>
      <w:spacing w:before="0" w:after="120"/>
    </w:pPr>
  </w:style>
  <w:style w:type="paragraph" w:styleId="Opstilling">
    <w:name w:val="Opstilling"/>
    <w:qFormat/>
    <w:basedOn w:val="Brødtekst"/>
    <w:pPr/>
    <w:rPr/>
  </w:style>
  <w:style w:type="paragraph" w:styleId="Billedtekst1">
    <w:name w:val="Billedtekst1"/>
    <w:qFormat/>
    <w:basedOn w:val="Normal"/>
    <w:pPr>
      <w:spacing w:before="120" w:after="120"/>
    </w:pPr>
    <w:rPr>
      <w:i/>
      <w:sz w:val="24"/>
      <w:szCs w:val="24"/>
    </w:rPr>
  </w:style>
  <w:style w:type="paragraph" w:styleId="Indeks">
    <w:name w:val="Indeks"/>
    <w:qFormat/>
    <w:basedOn w:val="Normal"/>
    <w:pPr/>
    <w:rPr/>
  </w:style>
  <w:style w:type="paragraph" w:styleId="Sidefod">
    <w:name w:val="Sidefod"/>
    <w:qFormat/>
    <w:basedOn w:val="Normal"/>
    <w:pPr/>
  </w:style>
  <w:style w:type="paragraph" w:styleId="Sidehoved">
    <w:name w:val="Sidehoved"/>
    <w:qFormat/>
    <w:basedOn w:val="Normal"/>
    <w:pPr/>
  </w:style>
  <w:style w:type="paragraph" w:styleId="Brdtekst-Montserrat">
    <w:name w:val="Brødtekst - Montserrat"/>
    <w:qFormat/>
    <w:basedOn w:val="Normal"/>
    <w:pPr>
      <w:spacing w:line="312" w:lineRule="auto"/>
    </w:pPr>
    <w:rPr>
      <w:color w:val="000000"/>
      <w:rFonts w:ascii="Montserrat-Regular" w:hAnsi="Montserrat-Regular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_rels/header1.xml.rels><?xml version="1.0" encoding="UTF-8" standalone="yes"?>
<Relationships xmlns="http://schemas.openxmlformats.org/package/2006/relationships"><Relationship Id="rId0" TargetMode="External" Type="http://schemas.openxmlformats.org/officeDocument/2006/relationships/hyperlink" Target="mailto:kontakt@naestvedspejder.d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